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80CA18" w14:textId="77777777" w:rsidR="00F87750" w:rsidRDefault="003C66BF">
      <w:pPr>
        <w:widowControl/>
        <w:spacing w:before="156"/>
        <w:jc w:val="center"/>
        <w:rPr>
          <w:rFonts w:ascii="黑体" w:eastAsia="黑体" w:hAnsi="黑体"/>
          <w:b/>
          <w:sz w:val="28"/>
          <w:szCs w:val="28"/>
        </w:rPr>
      </w:pPr>
      <w:permStart w:id="1073904803" w:edGrp="everyone"/>
      <w:r>
        <w:rPr>
          <w:rFonts w:ascii="黑体" w:eastAsia="黑体" w:hAnsi="黑体" w:hint="eastAsia"/>
          <w:b/>
          <w:sz w:val="28"/>
          <w:szCs w:val="28"/>
        </w:rPr>
        <w:t>兴银理财【稳利安盈封闭式】理财产品</w:t>
      </w:r>
      <w:permEnd w:id="1073904803"/>
    </w:p>
    <w:p w14:paraId="703D8D8E" w14:textId="77777777" w:rsidR="00F87750" w:rsidRDefault="003C66B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209B0C83" w14:textId="77777777" w:rsidR="00F87750" w:rsidRDefault="003C66B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BFC9024" w14:textId="77777777" w:rsidR="00F87750" w:rsidRDefault="003C66B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0D17043A" w14:textId="77777777" w:rsidR="00F87750" w:rsidRDefault="00F87750">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F87750" w14:paraId="1B508652"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4F69C8ED" w14:textId="77777777" w:rsidR="00F87750" w:rsidRDefault="003C66B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7850DDDF" w14:textId="77777777" w:rsidR="00F87750" w:rsidRDefault="00F87750">
            <w:pPr>
              <w:pStyle w:val="a6"/>
              <w:spacing w:line="320" w:lineRule="exact"/>
              <w:rPr>
                <w:rFonts w:ascii="宋体" w:hAnsi="宋体"/>
                <w:b/>
                <w:bCs/>
                <w:sz w:val="28"/>
                <w:szCs w:val="28"/>
              </w:rPr>
            </w:pPr>
          </w:p>
        </w:tc>
      </w:tr>
      <w:tr w:rsidR="00F87750" w14:paraId="7BD78DF5"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0F39997E" w14:textId="77777777" w:rsidR="00F87750" w:rsidRDefault="00F87750">
            <w:pPr>
              <w:pStyle w:val="a6"/>
              <w:spacing w:line="320" w:lineRule="exact"/>
              <w:rPr>
                <w:rFonts w:ascii="宋体" w:hAnsi="宋体"/>
                <w:b/>
                <w:bCs/>
                <w:sz w:val="28"/>
                <w:szCs w:val="28"/>
              </w:rPr>
            </w:pPr>
          </w:p>
        </w:tc>
      </w:tr>
      <w:tr w:rsidR="00F87750" w14:paraId="789D4C0E" w14:textId="77777777">
        <w:trPr>
          <w:trHeight w:hRule="exact" w:val="340"/>
          <w:jc w:val="center"/>
        </w:trPr>
        <w:tc>
          <w:tcPr>
            <w:tcW w:w="817" w:type="dxa"/>
            <w:vMerge w:val="restart"/>
            <w:shd w:val="solid" w:color="FFFFFF" w:fill="FFFFFF"/>
            <w:vAlign w:val="center"/>
          </w:tcPr>
          <w:p w14:paraId="58A1A923" w14:textId="77777777" w:rsidR="00F87750" w:rsidRDefault="003C66BF">
            <w:pPr>
              <w:spacing w:line="320" w:lineRule="exact"/>
              <w:jc w:val="left"/>
              <w:rPr>
                <w:rFonts w:ascii="宋体" w:hAnsi="宋体"/>
                <w:b/>
                <w:bCs/>
                <w:sz w:val="18"/>
                <w:szCs w:val="18"/>
              </w:rPr>
            </w:pPr>
            <w:permStart w:id="816270295"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6004E822" w14:textId="77777777" w:rsidR="00F87750" w:rsidRDefault="003C66B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14:paraId="13C75C37" w14:textId="77777777" w:rsidR="00F87750" w:rsidRDefault="003C66B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14:paraId="644A462F" w14:textId="77777777" w:rsidR="00F87750" w:rsidRDefault="00F87750">
            <w:pPr>
              <w:spacing w:line="320" w:lineRule="exact"/>
              <w:jc w:val="left"/>
              <w:rPr>
                <w:rFonts w:ascii="宋体" w:hAnsi="宋体"/>
                <w:bCs/>
                <w:sz w:val="18"/>
                <w:szCs w:val="18"/>
              </w:rPr>
            </w:pPr>
          </w:p>
        </w:tc>
      </w:tr>
      <w:tr w:rsidR="00F87750" w14:paraId="6FDAF6E4" w14:textId="77777777">
        <w:trPr>
          <w:trHeight w:hRule="exact" w:val="340"/>
          <w:jc w:val="center"/>
        </w:trPr>
        <w:tc>
          <w:tcPr>
            <w:tcW w:w="817" w:type="dxa"/>
            <w:vMerge/>
            <w:shd w:val="solid" w:color="FFFFFF" w:fill="FFFFFF"/>
            <w:vAlign w:val="center"/>
          </w:tcPr>
          <w:p w14:paraId="2E2F6DB7" w14:textId="77777777" w:rsidR="00F87750" w:rsidRDefault="00F87750">
            <w:pPr>
              <w:spacing w:line="320" w:lineRule="exact"/>
              <w:jc w:val="left"/>
              <w:rPr>
                <w:rFonts w:ascii="宋体" w:hAnsi="宋体"/>
                <w:b/>
                <w:bCs/>
                <w:sz w:val="18"/>
                <w:szCs w:val="18"/>
              </w:rPr>
            </w:pPr>
            <w:permStart w:id="830026342" w:edGrp="everyone" w:colFirst="3" w:colLast="3"/>
            <w:permStart w:id="587019264" w:edGrp="everyone" w:colFirst="5" w:colLast="5"/>
            <w:permEnd w:id="816270295"/>
          </w:p>
        </w:tc>
        <w:tc>
          <w:tcPr>
            <w:tcW w:w="635" w:type="dxa"/>
            <w:vMerge/>
            <w:shd w:val="solid" w:color="FFFFFF" w:fill="FFFFFF"/>
            <w:vAlign w:val="center"/>
          </w:tcPr>
          <w:p w14:paraId="586EFE74" w14:textId="77777777" w:rsidR="00F87750" w:rsidRDefault="00F87750">
            <w:pPr>
              <w:spacing w:line="320" w:lineRule="exact"/>
              <w:jc w:val="left"/>
              <w:rPr>
                <w:rFonts w:ascii="宋体" w:hAnsi="宋体"/>
                <w:bCs/>
                <w:sz w:val="18"/>
                <w:szCs w:val="18"/>
              </w:rPr>
            </w:pPr>
          </w:p>
        </w:tc>
        <w:tc>
          <w:tcPr>
            <w:tcW w:w="1085" w:type="dxa"/>
            <w:shd w:val="solid" w:color="FFFFFF" w:fill="FFFFFF"/>
            <w:vAlign w:val="center"/>
          </w:tcPr>
          <w:p w14:paraId="171ED03D" w14:textId="77777777" w:rsidR="00F87750" w:rsidRDefault="003C66B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14:paraId="09C6DBE7" w14:textId="77777777" w:rsidR="00F87750" w:rsidRDefault="00F87750">
            <w:pPr>
              <w:spacing w:line="320" w:lineRule="exact"/>
              <w:jc w:val="left"/>
              <w:rPr>
                <w:rFonts w:ascii="宋体" w:hAnsi="宋体"/>
                <w:bCs/>
                <w:sz w:val="18"/>
                <w:szCs w:val="18"/>
              </w:rPr>
            </w:pPr>
          </w:p>
        </w:tc>
        <w:tc>
          <w:tcPr>
            <w:tcW w:w="1234" w:type="dxa"/>
            <w:shd w:val="solid" w:color="FFFFFF" w:fill="FFFFFF"/>
            <w:vAlign w:val="center"/>
          </w:tcPr>
          <w:p w14:paraId="4B1EDD54" w14:textId="77777777" w:rsidR="00F87750" w:rsidRDefault="003C66B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14:paraId="3A32DDE3" w14:textId="77777777" w:rsidR="00F87750" w:rsidRDefault="00F87750">
            <w:pPr>
              <w:spacing w:line="320" w:lineRule="exact"/>
              <w:jc w:val="left"/>
              <w:rPr>
                <w:rFonts w:ascii="宋体" w:hAnsi="宋体"/>
                <w:bCs/>
                <w:sz w:val="18"/>
                <w:szCs w:val="18"/>
              </w:rPr>
            </w:pPr>
          </w:p>
        </w:tc>
      </w:tr>
      <w:tr w:rsidR="00F87750" w14:paraId="53E1A4F3" w14:textId="77777777">
        <w:trPr>
          <w:trHeight w:hRule="exact" w:val="340"/>
          <w:jc w:val="center"/>
        </w:trPr>
        <w:tc>
          <w:tcPr>
            <w:tcW w:w="817" w:type="dxa"/>
            <w:vMerge/>
            <w:shd w:val="solid" w:color="FFFFFF" w:fill="FFFFFF"/>
            <w:vAlign w:val="center"/>
          </w:tcPr>
          <w:p w14:paraId="7F53A17C" w14:textId="77777777" w:rsidR="00F87750" w:rsidRDefault="00F87750">
            <w:pPr>
              <w:spacing w:line="320" w:lineRule="exact"/>
              <w:jc w:val="left"/>
              <w:rPr>
                <w:rFonts w:ascii="宋体" w:hAnsi="宋体"/>
                <w:b/>
                <w:bCs/>
                <w:sz w:val="18"/>
                <w:szCs w:val="18"/>
              </w:rPr>
            </w:pPr>
            <w:permStart w:id="1551959832" w:edGrp="everyone" w:colFirst="3" w:colLast="3"/>
            <w:permStart w:id="269359916" w:edGrp="everyone" w:colFirst="5" w:colLast="5"/>
            <w:permEnd w:id="830026342"/>
            <w:permEnd w:id="587019264"/>
          </w:p>
        </w:tc>
        <w:tc>
          <w:tcPr>
            <w:tcW w:w="635" w:type="dxa"/>
            <w:vMerge/>
            <w:shd w:val="solid" w:color="FFFFFF" w:fill="FFFFFF"/>
            <w:vAlign w:val="center"/>
          </w:tcPr>
          <w:p w14:paraId="58D51717" w14:textId="77777777" w:rsidR="00F87750" w:rsidRDefault="00F87750">
            <w:pPr>
              <w:spacing w:line="320" w:lineRule="exact"/>
              <w:jc w:val="left"/>
              <w:rPr>
                <w:rFonts w:ascii="宋体" w:hAnsi="宋体"/>
                <w:bCs/>
                <w:sz w:val="18"/>
                <w:szCs w:val="18"/>
              </w:rPr>
            </w:pPr>
          </w:p>
        </w:tc>
        <w:tc>
          <w:tcPr>
            <w:tcW w:w="1085" w:type="dxa"/>
            <w:shd w:val="solid" w:color="FFFFFF" w:fill="FFFFFF"/>
            <w:vAlign w:val="center"/>
          </w:tcPr>
          <w:p w14:paraId="6D02C3B5" w14:textId="77777777" w:rsidR="00F87750" w:rsidRDefault="003C66B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14:paraId="33CCF1BF" w14:textId="77777777" w:rsidR="00F87750" w:rsidRDefault="00F87750">
            <w:pPr>
              <w:spacing w:line="320" w:lineRule="exact"/>
              <w:jc w:val="left"/>
              <w:rPr>
                <w:rFonts w:ascii="宋体" w:hAnsi="宋体"/>
                <w:bCs/>
                <w:sz w:val="18"/>
                <w:szCs w:val="18"/>
              </w:rPr>
            </w:pPr>
          </w:p>
        </w:tc>
        <w:tc>
          <w:tcPr>
            <w:tcW w:w="1234" w:type="dxa"/>
            <w:shd w:val="solid" w:color="FFFFFF" w:fill="FFFFFF"/>
            <w:vAlign w:val="center"/>
          </w:tcPr>
          <w:p w14:paraId="5C5012FA" w14:textId="77777777" w:rsidR="00F87750" w:rsidRDefault="003C66B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14:paraId="5017ABE4" w14:textId="77777777" w:rsidR="00F87750" w:rsidRDefault="00F87750">
            <w:pPr>
              <w:spacing w:line="320" w:lineRule="exact"/>
              <w:jc w:val="left"/>
              <w:rPr>
                <w:rFonts w:ascii="宋体" w:hAnsi="宋体"/>
                <w:bCs/>
                <w:sz w:val="18"/>
                <w:szCs w:val="18"/>
              </w:rPr>
            </w:pPr>
          </w:p>
        </w:tc>
      </w:tr>
      <w:tr w:rsidR="00F87750" w14:paraId="37DBC475" w14:textId="77777777">
        <w:trPr>
          <w:trHeight w:hRule="exact" w:val="340"/>
          <w:jc w:val="center"/>
        </w:trPr>
        <w:tc>
          <w:tcPr>
            <w:tcW w:w="817" w:type="dxa"/>
            <w:vMerge/>
            <w:shd w:val="solid" w:color="FFFFFF" w:fill="FFFFFF"/>
            <w:vAlign w:val="center"/>
          </w:tcPr>
          <w:p w14:paraId="7AC2E118" w14:textId="77777777" w:rsidR="00F87750" w:rsidRDefault="00F87750">
            <w:pPr>
              <w:spacing w:line="320" w:lineRule="exact"/>
              <w:jc w:val="left"/>
              <w:rPr>
                <w:rFonts w:ascii="宋体" w:hAnsi="宋体"/>
                <w:b/>
                <w:bCs/>
                <w:sz w:val="18"/>
                <w:szCs w:val="18"/>
              </w:rPr>
            </w:pPr>
            <w:permStart w:id="829295704" w:edGrp="everyone" w:colFirst="3" w:colLast="3"/>
            <w:permEnd w:id="1551959832"/>
            <w:permEnd w:id="269359916"/>
          </w:p>
        </w:tc>
        <w:tc>
          <w:tcPr>
            <w:tcW w:w="635" w:type="dxa"/>
            <w:vMerge/>
            <w:shd w:val="solid" w:color="FFFFFF" w:fill="FFFFFF"/>
            <w:vAlign w:val="center"/>
          </w:tcPr>
          <w:p w14:paraId="54DD981C" w14:textId="77777777" w:rsidR="00F87750" w:rsidRDefault="00F87750">
            <w:pPr>
              <w:spacing w:line="320" w:lineRule="exact"/>
              <w:jc w:val="left"/>
              <w:rPr>
                <w:rFonts w:ascii="宋体" w:hAnsi="宋体"/>
                <w:bCs/>
                <w:sz w:val="18"/>
                <w:szCs w:val="18"/>
              </w:rPr>
            </w:pPr>
          </w:p>
        </w:tc>
        <w:tc>
          <w:tcPr>
            <w:tcW w:w="1085" w:type="dxa"/>
            <w:shd w:val="solid" w:color="FFFFFF" w:fill="FFFFFF"/>
            <w:vAlign w:val="center"/>
          </w:tcPr>
          <w:p w14:paraId="1B219896" w14:textId="77777777" w:rsidR="00F87750" w:rsidRDefault="003C66B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14:paraId="0749B902" w14:textId="77777777" w:rsidR="00F87750" w:rsidRDefault="00F87750">
            <w:pPr>
              <w:spacing w:line="320" w:lineRule="exact"/>
              <w:jc w:val="left"/>
              <w:rPr>
                <w:rFonts w:ascii="宋体" w:hAnsi="宋体"/>
                <w:bCs/>
                <w:sz w:val="18"/>
                <w:szCs w:val="18"/>
              </w:rPr>
            </w:pPr>
          </w:p>
        </w:tc>
      </w:tr>
      <w:tr w:rsidR="00F87750" w14:paraId="71913DDB" w14:textId="77777777">
        <w:trPr>
          <w:trHeight w:hRule="exact" w:val="340"/>
          <w:jc w:val="center"/>
        </w:trPr>
        <w:tc>
          <w:tcPr>
            <w:tcW w:w="817" w:type="dxa"/>
            <w:vMerge/>
            <w:shd w:val="solid" w:color="FFFFFF" w:fill="FFFFFF"/>
            <w:vAlign w:val="center"/>
          </w:tcPr>
          <w:p w14:paraId="6A09DBCD" w14:textId="77777777" w:rsidR="00F87750" w:rsidRDefault="00F87750">
            <w:pPr>
              <w:spacing w:line="320" w:lineRule="exact"/>
              <w:jc w:val="left"/>
              <w:rPr>
                <w:rFonts w:ascii="宋体" w:hAnsi="宋体"/>
                <w:b/>
                <w:bCs/>
                <w:sz w:val="18"/>
                <w:szCs w:val="18"/>
              </w:rPr>
            </w:pPr>
            <w:permStart w:id="1935309361" w:edGrp="everyone" w:colFirst="3" w:colLast="3"/>
            <w:permEnd w:id="829295704"/>
          </w:p>
        </w:tc>
        <w:tc>
          <w:tcPr>
            <w:tcW w:w="635" w:type="dxa"/>
            <w:vMerge/>
            <w:shd w:val="solid" w:color="FFFFFF" w:fill="FFFFFF"/>
            <w:vAlign w:val="center"/>
          </w:tcPr>
          <w:p w14:paraId="6F43F948" w14:textId="77777777" w:rsidR="00F87750" w:rsidRDefault="00F87750">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14:paraId="48E1D978" w14:textId="77777777" w:rsidR="00F87750" w:rsidRDefault="003C66B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14:paraId="4B6571A7" w14:textId="77777777" w:rsidR="00F87750" w:rsidRDefault="00F87750">
            <w:pPr>
              <w:spacing w:line="320" w:lineRule="exact"/>
              <w:jc w:val="left"/>
              <w:rPr>
                <w:rFonts w:ascii="宋体" w:hAnsi="宋体"/>
                <w:bCs/>
                <w:sz w:val="18"/>
                <w:szCs w:val="18"/>
              </w:rPr>
            </w:pPr>
          </w:p>
        </w:tc>
      </w:tr>
      <w:tr w:rsidR="00F87750" w14:paraId="3E74860B" w14:textId="77777777">
        <w:trPr>
          <w:trHeight w:hRule="exact" w:val="340"/>
          <w:jc w:val="center"/>
        </w:trPr>
        <w:tc>
          <w:tcPr>
            <w:tcW w:w="817" w:type="dxa"/>
            <w:vMerge/>
            <w:shd w:val="solid" w:color="FFFFFF" w:fill="FFFFFF"/>
            <w:vAlign w:val="center"/>
          </w:tcPr>
          <w:p w14:paraId="32AF9D0E" w14:textId="77777777" w:rsidR="00F87750" w:rsidRDefault="00F87750">
            <w:pPr>
              <w:spacing w:line="320" w:lineRule="exact"/>
              <w:jc w:val="left"/>
              <w:rPr>
                <w:rFonts w:ascii="宋体" w:hAnsi="宋体"/>
                <w:b/>
                <w:bCs/>
                <w:sz w:val="18"/>
                <w:szCs w:val="18"/>
              </w:rPr>
            </w:pPr>
            <w:permStart w:id="501621896" w:edGrp="everyone" w:colFirst="3" w:colLast="3"/>
            <w:permEnd w:id="1935309361"/>
          </w:p>
        </w:tc>
        <w:tc>
          <w:tcPr>
            <w:tcW w:w="635" w:type="dxa"/>
            <w:vMerge w:val="restart"/>
            <w:tcBorders>
              <w:right w:val="single" w:sz="12" w:space="0" w:color="auto"/>
            </w:tcBorders>
            <w:shd w:val="solid" w:color="FFFFFF" w:fill="FFFFFF"/>
            <w:vAlign w:val="center"/>
          </w:tcPr>
          <w:p w14:paraId="55303DAE" w14:textId="77777777" w:rsidR="00F87750" w:rsidRDefault="003C66B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91E9017" w14:textId="77777777" w:rsidR="00F87750" w:rsidRDefault="003C66B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05C12FF" w14:textId="77777777" w:rsidR="00F87750" w:rsidRDefault="00F87750">
            <w:pPr>
              <w:spacing w:line="320" w:lineRule="exact"/>
              <w:jc w:val="left"/>
              <w:rPr>
                <w:rFonts w:ascii="宋体" w:hAnsi="宋体"/>
                <w:bCs/>
                <w:sz w:val="18"/>
                <w:szCs w:val="18"/>
              </w:rPr>
            </w:pPr>
          </w:p>
        </w:tc>
      </w:tr>
      <w:tr w:rsidR="00F87750" w14:paraId="032817CB" w14:textId="77777777">
        <w:trPr>
          <w:trHeight w:hRule="exact" w:val="340"/>
          <w:jc w:val="center"/>
        </w:trPr>
        <w:tc>
          <w:tcPr>
            <w:tcW w:w="817" w:type="dxa"/>
            <w:vMerge/>
            <w:shd w:val="solid" w:color="FFFFFF" w:fill="FFFFFF"/>
            <w:vAlign w:val="center"/>
          </w:tcPr>
          <w:p w14:paraId="23E27A82" w14:textId="77777777" w:rsidR="00F87750" w:rsidRDefault="00F87750">
            <w:pPr>
              <w:spacing w:line="320" w:lineRule="exact"/>
              <w:jc w:val="left"/>
              <w:rPr>
                <w:rFonts w:ascii="宋体" w:hAnsi="宋体"/>
                <w:b/>
                <w:bCs/>
                <w:sz w:val="18"/>
                <w:szCs w:val="18"/>
              </w:rPr>
            </w:pPr>
            <w:permStart w:id="1713456608" w:edGrp="everyone" w:colFirst="3" w:colLast="3"/>
            <w:permStart w:id="1684356605" w:edGrp="everyone" w:colFirst="5" w:colLast="5"/>
            <w:permEnd w:id="501621896"/>
          </w:p>
        </w:tc>
        <w:tc>
          <w:tcPr>
            <w:tcW w:w="635" w:type="dxa"/>
            <w:vMerge/>
            <w:tcBorders>
              <w:right w:val="single" w:sz="12" w:space="0" w:color="auto"/>
            </w:tcBorders>
            <w:shd w:val="solid" w:color="FFFFFF" w:fill="FFFFFF"/>
            <w:vAlign w:val="center"/>
          </w:tcPr>
          <w:p w14:paraId="0098DD5B" w14:textId="77777777" w:rsidR="00F87750" w:rsidRDefault="00F8775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B382648" w14:textId="77777777" w:rsidR="00F87750" w:rsidRDefault="003C66B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188506F" w14:textId="77777777" w:rsidR="00F87750" w:rsidRDefault="00F87750">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C1983EF" w14:textId="77777777" w:rsidR="00F87750" w:rsidRDefault="003C66B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B9F89E0" w14:textId="77777777" w:rsidR="00F87750" w:rsidRDefault="00F87750">
            <w:pPr>
              <w:spacing w:line="320" w:lineRule="exact"/>
              <w:jc w:val="left"/>
              <w:rPr>
                <w:rFonts w:ascii="宋体" w:hAnsi="宋体"/>
                <w:bCs/>
                <w:sz w:val="18"/>
                <w:szCs w:val="18"/>
              </w:rPr>
            </w:pPr>
          </w:p>
        </w:tc>
      </w:tr>
      <w:tr w:rsidR="00F87750" w14:paraId="62045AAC" w14:textId="77777777">
        <w:trPr>
          <w:trHeight w:hRule="exact" w:val="340"/>
          <w:jc w:val="center"/>
        </w:trPr>
        <w:tc>
          <w:tcPr>
            <w:tcW w:w="817" w:type="dxa"/>
            <w:vMerge/>
            <w:shd w:val="solid" w:color="FFFFFF" w:fill="FFFFFF"/>
            <w:vAlign w:val="center"/>
          </w:tcPr>
          <w:p w14:paraId="647040D7" w14:textId="77777777" w:rsidR="00F87750" w:rsidRDefault="00F87750">
            <w:pPr>
              <w:spacing w:line="320" w:lineRule="exact"/>
              <w:jc w:val="left"/>
              <w:rPr>
                <w:rFonts w:ascii="宋体" w:hAnsi="宋体"/>
                <w:b/>
                <w:bCs/>
                <w:sz w:val="18"/>
                <w:szCs w:val="18"/>
              </w:rPr>
            </w:pPr>
            <w:permStart w:id="2085178759" w:edGrp="everyone" w:colFirst="3" w:colLast="3"/>
            <w:permEnd w:id="1713456608"/>
            <w:permEnd w:id="1684356605"/>
          </w:p>
        </w:tc>
        <w:tc>
          <w:tcPr>
            <w:tcW w:w="635" w:type="dxa"/>
            <w:vMerge/>
            <w:tcBorders>
              <w:right w:val="single" w:sz="12" w:space="0" w:color="auto"/>
            </w:tcBorders>
            <w:shd w:val="solid" w:color="FFFFFF" w:fill="FFFFFF"/>
            <w:vAlign w:val="center"/>
          </w:tcPr>
          <w:p w14:paraId="269BC790" w14:textId="77777777" w:rsidR="00F87750" w:rsidRDefault="00F8775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70A045F" w14:textId="77777777" w:rsidR="00F87750" w:rsidRDefault="003C66B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B0BBE20" w14:textId="77777777" w:rsidR="00F87750" w:rsidRDefault="00F87750">
            <w:pPr>
              <w:spacing w:line="320" w:lineRule="exact"/>
              <w:jc w:val="left"/>
              <w:rPr>
                <w:rFonts w:ascii="宋体" w:hAnsi="宋体"/>
                <w:bCs/>
                <w:sz w:val="18"/>
                <w:szCs w:val="18"/>
              </w:rPr>
            </w:pPr>
          </w:p>
        </w:tc>
      </w:tr>
      <w:tr w:rsidR="00F87750" w14:paraId="59DFFAC1" w14:textId="77777777">
        <w:trPr>
          <w:trHeight w:hRule="exact" w:val="340"/>
          <w:jc w:val="center"/>
        </w:trPr>
        <w:tc>
          <w:tcPr>
            <w:tcW w:w="817" w:type="dxa"/>
            <w:vMerge/>
            <w:shd w:val="solid" w:color="FFFFFF" w:fill="FFFFFF"/>
            <w:vAlign w:val="center"/>
          </w:tcPr>
          <w:p w14:paraId="62D3500E" w14:textId="77777777" w:rsidR="00F87750" w:rsidRDefault="00F87750">
            <w:pPr>
              <w:spacing w:line="320" w:lineRule="exact"/>
              <w:jc w:val="left"/>
              <w:rPr>
                <w:rFonts w:ascii="宋体" w:hAnsi="宋体"/>
                <w:b/>
                <w:bCs/>
                <w:sz w:val="18"/>
                <w:szCs w:val="18"/>
              </w:rPr>
            </w:pPr>
            <w:permStart w:id="1117740643" w:edGrp="everyone" w:colFirst="3" w:colLast="3"/>
            <w:permStart w:id="1941381298" w:edGrp="everyone" w:colFirst="5" w:colLast="5"/>
            <w:permEnd w:id="2085178759"/>
          </w:p>
        </w:tc>
        <w:tc>
          <w:tcPr>
            <w:tcW w:w="635" w:type="dxa"/>
            <w:vMerge/>
            <w:tcBorders>
              <w:right w:val="single" w:sz="12" w:space="0" w:color="auto"/>
            </w:tcBorders>
            <w:shd w:val="solid" w:color="FFFFFF" w:fill="FFFFFF"/>
            <w:vAlign w:val="center"/>
          </w:tcPr>
          <w:p w14:paraId="5CBBA4AF" w14:textId="77777777" w:rsidR="00F87750" w:rsidRDefault="00F8775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B7E2428" w14:textId="77777777" w:rsidR="00F87750" w:rsidRDefault="003C66B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F23DAE4" w14:textId="77777777" w:rsidR="00F87750" w:rsidRDefault="00F87750">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8109177" w14:textId="77777777" w:rsidR="00F87750" w:rsidRDefault="003C66B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6F0F63C" w14:textId="77777777" w:rsidR="00F87750" w:rsidRDefault="00F87750">
            <w:pPr>
              <w:spacing w:line="320" w:lineRule="exact"/>
              <w:jc w:val="left"/>
              <w:rPr>
                <w:rFonts w:ascii="宋体" w:hAnsi="宋体"/>
                <w:bCs/>
                <w:sz w:val="18"/>
                <w:szCs w:val="18"/>
              </w:rPr>
            </w:pPr>
          </w:p>
        </w:tc>
      </w:tr>
      <w:tr w:rsidR="00F87750" w14:paraId="42788541" w14:textId="77777777">
        <w:trPr>
          <w:trHeight w:hRule="exact" w:val="340"/>
          <w:jc w:val="center"/>
        </w:trPr>
        <w:tc>
          <w:tcPr>
            <w:tcW w:w="817" w:type="dxa"/>
            <w:vMerge/>
            <w:shd w:val="solid" w:color="FFFFFF" w:fill="FFFFFF"/>
            <w:vAlign w:val="center"/>
          </w:tcPr>
          <w:p w14:paraId="456DE821" w14:textId="77777777" w:rsidR="00F87750" w:rsidRDefault="00F87750">
            <w:pPr>
              <w:spacing w:line="320" w:lineRule="exact"/>
              <w:jc w:val="left"/>
              <w:rPr>
                <w:rFonts w:ascii="宋体" w:hAnsi="宋体"/>
                <w:b/>
                <w:bCs/>
                <w:sz w:val="18"/>
                <w:szCs w:val="18"/>
              </w:rPr>
            </w:pPr>
            <w:permStart w:id="918583568" w:edGrp="everyone" w:colFirst="3" w:colLast="3"/>
            <w:permEnd w:id="1117740643"/>
            <w:permEnd w:id="1941381298"/>
          </w:p>
        </w:tc>
        <w:tc>
          <w:tcPr>
            <w:tcW w:w="635" w:type="dxa"/>
            <w:vMerge/>
            <w:tcBorders>
              <w:right w:val="single" w:sz="12" w:space="0" w:color="auto"/>
            </w:tcBorders>
            <w:shd w:val="solid" w:color="FFFFFF" w:fill="FFFFFF"/>
            <w:vAlign w:val="center"/>
          </w:tcPr>
          <w:p w14:paraId="1F37E460" w14:textId="77777777" w:rsidR="00F87750" w:rsidRDefault="00F8775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11DDD9A" w14:textId="77777777" w:rsidR="00F87750" w:rsidRDefault="003C66B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3591B7D" w14:textId="77777777" w:rsidR="00F87750" w:rsidRDefault="00F87750">
            <w:pPr>
              <w:spacing w:line="320" w:lineRule="exact"/>
              <w:jc w:val="left"/>
              <w:rPr>
                <w:rFonts w:ascii="宋体" w:hAnsi="宋体"/>
                <w:bCs/>
                <w:sz w:val="18"/>
                <w:szCs w:val="18"/>
              </w:rPr>
            </w:pPr>
          </w:p>
        </w:tc>
      </w:tr>
      <w:tr w:rsidR="00F87750" w14:paraId="60A1CB4B" w14:textId="77777777">
        <w:trPr>
          <w:trHeight w:hRule="exact" w:val="340"/>
          <w:jc w:val="center"/>
        </w:trPr>
        <w:tc>
          <w:tcPr>
            <w:tcW w:w="817" w:type="dxa"/>
            <w:vMerge/>
            <w:tcBorders>
              <w:bottom w:val="single" w:sz="12" w:space="0" w:color="auto"/>
            </w:tcBorders>
            <w:shd w:val="solid" w:color="FFFFFF" w:fill="FFFFFF"/>
            <w:vAlign w:val="center"/>
          </w:tcPr>
          <w:p w14:paraId="63B84EB1" w14:textId="77777777" w:rsidR="00F87750" w:rsidRDefault="00F87750">
            <w:pPr>
              <w:spacing w:line="320" w:lineRule="exact"/>
              <w:jc w:val="left"/>
              <w:rPr>
                <w:rFonts w:ascii="宋体" w:hAnsi="宋体"/>
                <w:b/>
                <w:bCs/>
                <w:sz w:val="18"/>
                <w:szCs w:val="18"/>
              </w:rPr>
            </w:pPr>
            <w:permStart w:id="1770529416" w:edGrp="everyone" w:colFirst="3" w:colLast="3"/>
            <w:permEnd w:id="918583568"/>
          </w:p>
        </w:tc>
        <w:tc>
          <w:tcPr>
            <w:tcW w:w="635" w:type="dxa"/>
            <w:vMerge/>
            <w:tcBorders>
              <w:bottom w:val="single" w:sz="12" w:space="0" w:color="auto"/>
              <w:right w:val="single" w:sz="12" w:space="0" w:color="auto"/>
            </w:tcBorders>
            <w:shd w:val="solid" w:color="FFFFFF" w:fill="FFFFFF"/>
            <w:vAlign w:val="center"/>
          </w:tcPr>
          <w:p w14:paraId="76BFDE03" w14:textId="77777777" w:rsidR="00F87750" w:rsidRDefault="00F87750">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860A5E9" w14:textId="77777777" w:rsidR="00F87750" w:rsidRDefault="003C66B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6B525A45" w14:textId="77777777" w:rsidR="00F87750" w:rsidRDefault="00F87750">
            <w:pPr>
              <w:spacing w:line="320" w:lineRule="exact"/>
              <w:jc w:val="left"/>
              <w:rPr>
                <w:rFonts w:ascii="宋体" w:hAnsi="宋体"/>
                <w:bCs/>
                <w:sz w:val="18"/>
                <w:szCs w:val="18"/>
              </w:rPr>
            </w:pPr>
          </w:p>
        </w:tc>
      </w:tr>
      <w:permEnd w:id="1770529416"/>
      <w:tr w:rsidR="00F87750" w14:paraId="6D31645F" w14:textId="77777777">
        <w:trPr>
          <w:trHeight w:hRule="exact" w:val="170"/>
          <w:jc w:val="center"/>
        </w:trPr>
        <w:tc>
          <w:tcPr>
            <w:tcW w:w="7598" w:type="dxa"/>
            <w:gridSpan w:val="6"/>
            <w:shd w:val="pct10" w:color="FFFFFF" w:fill="A6A6A6" w:themeFill="background1" w:themeFillShade="A6"/>
            <w:vAlign w:val="center"/>
          </w:tcPr>
          <w:p w14:paraId="0D5716ED" w14:textId="77777777" w:rsidR="00F87750" w:rsidRDefault="00F87750">
            <w:pPr>
              <w:pStyle w:val="a6"/>
              <w:pBdr>
                <w:bottom w:val="none" w:sz="0" w:space="0" w:color="auto"/>
              </w:pBdr>
              <w:spacing w:line="320" w:lineRule="exact"/>
              <w:rPr>
                <w:rFonts w:ascii="宋体" w:hAnsi="宋体"/>
                <w:b/>
                <w:bCs/>
                <w:sz w:val="28"/>
                <w:szCs w:val="28"/>
              </w:rPr>
            </w:pPr>
          </w:p>
        </w:tc>
      </w:tr>
      <w:tr w:rsidR="00F87750" w14:paraId="56BFFC37" w14:textId="77777777">
        <w:trPr>
          <w:trHeight w:val="402"/>
          <w:jc w:val="center"/>
        </w:trPr>
        <w:tc>
          <w:tcPr>
            <w:tcW w:w="817" w:type="dxa"/>
            <w:vMerge w:val="restart"/>
            <w:shd w:val="solid" w:color="FFFFFF" w:fill="FFFFFF"/>
            <w:vAlign w:val="center"/>
          </w:tcPr>
          <w:p w14:paraId="7157F065" w14:textId="77777777" w:rsidR="00F87750" w:rsidRDefault="003C66B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5D9F1DD1" w14:textId="77777777" w:rsidR="00F87750" w:rsidRDefault="003C66B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14:paraId="1188C41C" w14:textId="77777777" w:rsidR="00F87750" w:rsidRDefault="003C66BF">
            <w:pPr>
              <w:spacing w:line="320" w:lineRule="exact"/>
              <w:jc w:val="left"/>
              <w:rPr>
                <w:rFonts w:asciiTheme="majorEastAsia" w:eastAsiaTheme="majorEastAsia" w:hAnsiTheme="majorEastAsia"/>
                <w:bCs/>
                <w:sz w:val="18"/>
                <w:szCs w:val="18"/>
              </w:rPr>
            </w:pPr>
            <w:permStart w:id="23916489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14:paraId="4F7745AE" w14:textId="77777777" w:rsidR="00F87750" w:rsidRDefault="003C66B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239164899"/>
          </w:p>
        </w:tc>
      </w:tr>
      <w:tr w:rsidR="00F87750" w14:paraId="351C569D" w14:textId="77777777">
        <w:trPr>
          <w:trHeight w:val="402"/>
          <w:jc w:val="center"/>
        </w:trPr>
        <w:tc>
          <w:tcPr>
            <w:tcW w:w="817" w:type="dxa"/>
            <w:vMerge/>
            <w:shd w:val="solid" w:color="FFFFFF" w:fill="FFFFFF"/>
            <w:vAlign w:val="center"/>
          </w:tcPr>
          <w:p w14:paraId="0B641AEA" w14:textId="77777777" w:rsidR="00F87750" w:rsidRDefault="00F87750">
            <w:pPr>
              <w:spacing w:line="320" w:lineRule="exact"/>
              <w:jc w:val="left"/>
              <w:rPr>
                <w:rFonts w:ascii="宋体" w:hAnsi="宋体"/>
                <w:b/>
                <w:bCs/>
                <w:sz w:val="18"/>
                <w:szCs w:val="18"/>
              </w:rPr>
            </w:pPr>
          </w:p>
        </w:tc>
        <w:tc>
          <w:tcPr>
            <w:tcW w:w="1720" w:type="dxa"/>
            <w:gridSpan w:val="2"/>
            <w:shd w:val="solid" w:color="FFFFFF" w:fill="FFFFFF"/>
            <w:vAlign w:val="center"/>
          </w:tcPr>
          <w:p w14:paraId="4DD40163" w14:textId="77777777" w:rsidR="00F87750" w:rsidRDefault="003C66B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14:paraId="74EC8E18" w14:textId="3BA1ABF2" w:rsidR="00F87750" w:rsidRDefault="003C66BF">
            <w:pPr>
              <w:spacing w:line="320" w:lineRule="exact"/>
              <w:jc w:val="left"/>
              <w:rPr>
                <w:rFonts w:ascii="宋体" w:hAnsi="宋体"/>
                <w:bCs/>
                <w:sz w:val="18"/>
                <w:szCs w:val="18"/>
              </w:rPr>
            </w:pPr>
            <w:permStart w:id="1043142064" w:edGrp="everyone"/>
            <w:r>
              <w:rPr>
                <w:rFonts w:ascii="宋体" w:hAnsi="宋体" w:hint="eastAsia"/>
                <w:bCs/>
                <w:sz w:val="18"/>
                <w:szCs w:val="18"/>
              </w:rPr>
              <w:t>【</w:t>
            </w:r>
            <w:r w:rsidRPr="003C66BF">
              <w:rPr>
                <w:rFonts w:ascii="宋体" w:hAnsi="宋体" w:hint="eastAsia"/>
                <w:bCs/>
                <w:sz w:val="18"/>
                <w:szCs w:val="18"/>
              </w:rPr>
              <w:t>浙江桐庐农村商业银行股份有限公司</w:t>
            </w:r>
            <w:r>
              <w:rPr>
                <w:rFonts w:ascii="宋体" w:hAnsi="宋体" w:hint="eastAsia"/>
                <w:bCs/>
                <w:sz w:val="18"/>
                <w:szCs w:val="18"/>
              </w:rPr>
              <w:t>】</w:t>
            </w:r>
            <w:permEnd w:id="1043142064"/>
          </w:p>
        </w:tc>
      </w:tr>
      <w:tr w:rsidR="00F87750" w14:paraId="59ADB3DD" w14:textId="77777777">
        <w:trPr>
          <w:trHeight w:val="375"/>
          <w:jc w:val="center"/>
        </w:trPr>
        <w:tc>
          <w:tcPr>
            <w:tcW w:w="817" w:type="dxa"/>
            <w:vMerge/>
            <w:tcBorders>
              <w:bottom w:val="single" w:sz="12" w:space="0" w:color="auto"/>
            </w:tcBorders>
            <w:shd w:val="solid" w:color="FFFFFF" w:fill="FFFFFF"/>
            <w:vAlign w:val="center"/>
          </w:tcPr>
          <w:p w14:paraId="57D8D140" w14:textId="77777777" w:rsidR="00F87750" w:rsidRDefault="00F87750">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14:paraId="154A83FF" w14:textId="77777777" w:rsidR="00F87750" w:rsidRDefault="003C66B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14:paraId="27E18EC4" w14:textId="77777777" w:rsidR="00F87750" w:rsidRDefault="003C66BF">
            <w:pPr>
              <w:pStyle w:val="Default"/>
              <w:jc w:val="both"/>
            </w:pPr>
            <w:permStart w:id="1496126563" w:edGrp="everyone"/>
            <w:r>
              <w:rPr>
                <w:rFonts w:asciiTheme="majorEastAsia" w:eastAsiaTheme="majorEastAsia" w:hAnsiTheme="majorEastAsia" w:hint="eastAsia"/>
                <w:bCs/>
                <w:sz w:val="18"/>
                <w:szCs w:val="18"/>
              </w:rPr>
              <w:t>【】</w:t>
            </w:r>
            <w:permEnd w:id="1496126563"/>
          </w:p>
        </w:tc>
      </w:tr>
      <w:tr w:rsidR="00F87750" w14:paraId="72C14EE0" w14:textId="77777777">
        <w:trPr>
          <w:trHeight w:hRule="exact" w:val="170"/>
          <w:jc w:val="center"/>
        </w:trPr>
        <w:tc>
          <w:tcPr>
            <w:tcW w:w="7598" w:type="dxa"/>
            <w:gridSpan w:val="6"/>
            <w:shd w:val="pct10" w:color="FFFFFF" w:fill="A6A6A6" w:themeFill="background1" w:themeFillShade="A6"/>
            <w:vAlign w:val="center"/>
          </w:tcPr>
          <w:p w14:paraId="64F50CDF" w14:textId="77777777" w:rsidR="00F87750" w:rsidRDefault="00F87750">
            <w:pPr>
              <w:spacing w:line="320" w:lineRule="exact"/>
              <w:jc w:val="left"/>
              <w:rPr>
                <w:rFonts w:ascii="宋体" w:hAnsi="宋体"/>
                <w:bCs/>
                <w:sz w:val="18"/>
                <w:szCs w:val="18"/>
              </w:rPr>
            </w:pPr>
          </w:p>
        </w:tc>
      </w:tr>
      <w:tr w:rsidR="00F87750" w14:paraId="1A795839" w14:textId="77777777">
        <w:trPr>
          <w:trHeight w:val="402"/>
          <w:jc w:val="center"/>
        </w:trPr>
        <w:tc>
          <w:tcPr>
            <w:tcW w:w="817" w:type="dxa"/>
            <w:shd w:val="solid" w:color="FFFFFF" w:fill="FFFFFF"/>
            <w:vAlign w:val="center"/>
          </w:tcPr>
          <w:p w14:paraId="3821521F" w14:textId="77777777" w:rsidR="00F87750" w:rsidRDefault="003C66B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2FFC34E1" w14:textId="77777777" w:rsidR="00F87750" w:rsidRDefault="003C66B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53840673" w:edGrp="everyone"/>
            <w:r>
              <w:rPr>
                <w:rFonts w:ascii="宋体" w:hAnsi="宋体"/>
                <w:u w:val="single"/>
              </w:rPr>
              <w:t xml:space="preserve">　</w:t>
            </w:r>
            <w:r>
              <w:rPr>
                <w:rFonts w:ascii="宋体" w:hAnsi="宋体"/>
                <w:u w:val="single"/>
              </w:rPr>
              <w:t xml:space="preserve">                     </w:t>
            </w:r>
            <w:permEnd w:id="153840673"/>
            <w:r>
              <w:rPr>
                <w:rFonts w:ascii="宋体" w:hAnsi="宋体" w:hint="eastAsia"/>
              </w:rPr>
              <w:t>。</w:t>
            </w:r>
          </w:p>
        </w:tc>
      </w:tr>
    </w:tbl>
    <w:p w14:paraId="71178C76" w14:textId="77777777" w:rsidR="00F87750" w:rsidRDefault="00F87750">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14CACA5C" w14:textId="77777777" w:rsidR="00F87750" w:rsidRDefault="003C66B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36FAE90D" w14:textId="77777777" w:rsidR="00F87750" w:rsidRDefault="003C66B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61E96C30" w14:textId="77777777" w:rsidR="00F87750" w:rsidRDefault="00F87750">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36E219E6" w14:textId="77777777" w:rsidR="00F87750" w:rsidRDefault="003C66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14:paraId="3E275458"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14:paraId="7D4EBF7D" w14:textId="77777777" w:rsidR="00F87750" w:rsidRDefault="003C66BF">
      <w:pPr>
        <w:widowControl/>
        <w:spacing w:line="360" w:lineRule="auto"/>
        <w:jc w:val="left"/>
        <w:rPr>
          <w:rFonts w:ascii="黑体" w:eastAsia="黑体" w:hAnsi="黑体" w:cs="仿宋_GB2312"/>
          <w:kern w:val="0"/>
          <w:sz w:val="18"/>
          <w:szCs w:val="18"/>
        </w:rPr>
      </w:pPr>
      <w:permStart w:id="550133269"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550133269"/>
    <w:p w14:paraId="5F6D8D2E"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14:paraId="5241676B" w14:textId="1866349F" w:rsidR="00F87750" w:rsidRDefault="003C66BF">
      <w:pPr>
        <w:widowControl/>
        <w:spacing w:line="360" w:lineRule="auto"/>
        <w:jc w:val="left"/>
        <w:rPr>
          <w:rFonts w:ascii="黑体" w:eastAsia="黑体" w:hAnsi="黑体" w:cs="仿宋_GB2312"/>
          <w:kern w:val="0"/>
          <w:sz w:val="18"/>
          <w:szCs w:val="18"/>
        </w:rPr>
      </w:pPr>
      <w:permStart w:id="1017254924" w:edGrp="everyone"/>
      <w:r w:rsidRPr="003C66BF">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017254924"/>
    <w:p w14:paraId="480C4DD9"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14:paraId="40089316"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1DA73BF7" w14:textId="304C3833"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952604742" w:edGrp="everyone"/>
      <w:r>
        <w:rPr>
          <w:rFonts w:ascii="宋体" w:hAnsi="宋体" w:cs="仿宋_GB2312" w:hint="eastAsia"/>
          <w:kern w:val="0"/>
          <w:sz w:val="18"/>
          <w:szCs w:val="18"/>
        </w:rPr>
        <w:t>【5</w:t>
      </w:r>
      <w:r>
        <w:rPr>
          <w:rFonts w:ascii="宋体" w:hAnsi="宋体" w:cs="仿宋_GB2312" w:hint="eastAsia"/>
          <w:kern w:val="0"/>
          <w:sz w:val="18"/>
          <w:szCs w:val="18"/>
        </w:rPr>
        <w:t>】</w:t>
      </w:r>
      <w:permEnd w:id="1952604742"/>
      <w:r>
        <w:rPr>
          <w:rFonts w:ascii="宋体" w:hAnsi="宋体" w:cs="仿宋_GB2312" w:hint="eastAsia"/>
          <w:kern w:val="0"/>
          <w:sz w:val="18"/>
          <w:szCs w:val="18"/>
        </w:rPr>
        <w:t>个风险等级</w:t>
      </w:r>
      <w:r>
        <w:rPr>
          <w:rFonts w:ascii="宋体" w:hAnsi="宋体" w:cs="仿宋_GB2312"/>
          <w:kern w:val="0"/>
          <w:sz w:val="18"/>
          <w:szCs w:val="18"/>
        </w:rPr>
        <w:t>：</w:t>
      </w:r>
      <w:permStart w:id="1422078197" w:edGrp="everyone"/>
      <w:r>
        <w:rPr>
          <w:rFonts w:ascii="宋体" w:hAnsi="宋体" w:cs="仿宋_GB2312" w:hint="eastAsia"/>
          <w:kern w:val="0"/>
          <w:sz w:val="18"/>
          <w:szCs w:val="18"/>
        </w:rPr>
        <w:t>【</w:t>
      </w:r>
      <w:r w:rsidRPr="003C66BF">
        <w:rPr>
          <w:rFonts w:ascii="宋体" w:hAnsi="宋体" w:cs="仿宋_GB2312" w:hint="eastAsia"/>
          <w:kern w:val="0"/>
          <w:sz w:val="18"/>
          <w:szCs w:val="18"/>
        </w:rPr>
        <w:t>□R1、□R2、□R3、□R4、□R5</w:t>
      </w:r>
      <w:r>
        <w:rPr>
          <w:rFonts w:ascii="宋体" w:hAnsi="宋体" w:cs="仿宋_GB2312" w:hint="eastAsia"/>
          <w:kern w:val="0"/>
          <w:sz w:val="18"/>
          <w:szCs w:val="18"/>
        </w:rPr>
        <w:t>】</w:t>
      </w:r>
      <w:permEnd w:id="1422078197"/>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14:paraId="61BDD880" w14:textId="77777777" w:rsidR="00F87750" w:rsidRDefault="003C66B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w:t>
      </w:r>
      <w:bookmarkStart w:id="0" w:name="_GoBack"/>
      <w:bookmarkEnd w:id="0"/>
      <w:r>
        <w:rPr>
          <w:rFonts w:asciiTheme="majorEastAsia" w:eastAsiaTheme="majorEastAsia" w:hAnsiTheme="majorEastAsia" w:hint="eastAsia"/>
          <w:bCs/>
          <w:sz w:val="18"/>
          <w:szCs w:val="18"/>
        </w:rPr>
        <w:t>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61B413DE"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14:paraId="378FBDD1"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14:paraId="7E429DBB"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14:paraId="6F523C14" w14:textId="77777777" w:rsidR="00F87750" w:rsidRDefault="003C66B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14:paraId="0A0F3D05"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14:paraId="6B19DA9E"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0FF9A5C2"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14:paraId="2CF2436D" w14:textId="77777777" w:rsidR="00F87750" w:rsidRDefault="003C66BF">
      <w:pPr>
        <w:widowControl/>
        <w:spacing w:line="360" w:lineRule="auto"/>
        <w:jc w:val="left"/>
        <w:rPr>
          <w:rFonts w:asciiTheme="majorEastAsia" w:eastAsiaTheme="majorEastAsia" w:hAnsiTheme="majorEastAsia"/>
          <w:sz w:val="18"/>
          <w:szCs w:val="18"/>
        </w:rPr>
      </w:pPr>
      <w:permStart w:id="365657436" w:edGrp="everyone"/>
      <w:r>
        <w:rPr>
          <w:rFonts w:ascii="黑体" w:eastAsia="黑体" w:hAnsi="黑体" w:hint="eastAsia"/>
          <w:bCs/>
          <w:sz w:val="18"/>
          <w:szCs w:val="18"/>
        </w:rPr>
        <w:t>□</w:t>
      </w:r>
      <w:r>
        <w:rPr>
          <w:rFonts w:asciiTheme="majorEastAsia" w:eastAsiaTheme="majorEastAsia" w:hAnsiTheme="majorEastAsia" w:hint="eastAsia"/>
          <w:sz w:val="18"/>
          <w:szCs w:val="18"/>
        </w:rPr>
        <w:t xml:space="preserve"> </w:t>
      </w:r>
      <w:permEnd w:id="365657436"/>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14:paraId="7F350FFB" w14:textId="77777777" w:rsidR="00F87750" w:rsidRDefault="003C66BF">
      <w:pPr>
        <w:widowControl/>
        <w:spacing w:line="360" w:lineRule="auto"/>
        <w:jc w:val="left"/>
        <w:rPr>
          <w:rFonts w:asciiTheme="majorEastAsia" w:eastAsiaTheme="majorEastAsia" w:hAnsiTheme="majorEastAsia"/>
          <w:sz w:val="18"/>
          <w:szCs w:val="18"/>
        </w:rPr>
      </w:pPr>
      <w:permStart w:id="1305890215" w:edGrp="everyone"/>
      <w:r>
        <w:rPr>
          <w:rFonts w:ascii="黑体" w:eastAsia="黑体" w:hAnsi="黑体" w:hint="eastAsia"/>
          <w:bCs/>
          <w:sz w:val="18"/>
          <w:szCs w:val="18"/>
        </w:rPr>
        <w:t>□</w:t>
      </w:r>
      <w:r>
        <w:rPr>
          <w:rFonts w:asciiTheme="majorEastAsia" w:eastAsiaTheme="majorEastAsia" w:hAnsiTheme="majorEastAsia" w:hint="eastAsia"/>
          <w:sz w:val="18"/>
          <w:szCs w:val="18"/>
        </w:rPr>
        <w:t xml:space="preserve"> </w:t>
      </w:r>
      <w:permEnd w:id="1305890215"/>
      <w:r>
        <w:rPr>
          <w:rFonts w:asciiTheme="majorEastAsia" w:eastAsiaTheme="majorEastAsia" w:hAnsiTheme="majorEastAsia" w:hint="eastAsia"/>
          <w:sz w:val="18"/>
          <w:szCs w:val="18"/>
        </w:rPr>
        <w:t>其他：</w:t>
      </w:r>
      <w:permStart w:id="1902133338"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1902133338"/>
    </w:p>
    <w:p w14:paraId="4461478B"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14:paraId="107CBB62"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w:t>
      </w:r>
      <w:r>
        <w:rPr>
          <w:rFonts w:ascii="宋体" w:hAnsi="宋体" w:cs="仿宋_GB2312" w:hint="eastAsia"/>
          <w:kern w:val="0"/>
          <w:sz w:val="18"/>
          <w:szCs w:val="18"/>
        </w:rPr>
        <w:t>承担任何责任。</w:t>
      </w:r>
    </w:p>
    <w:p w14:paraId="23ACD998"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14:paraId="4BCC93EB"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5085B153"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14:paraId="4D7CF985"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14:paraId="2F6F0D93"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14:paraId="05CB7A78"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权根据甲方所勾选的业务申请类型，并根据业务办理需要、反洗钱、反欺诈工作、非居民金融账户涉税信息尽职调查、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w:t>
      </w:r>
      <w:r>
        <w:rPr>
          <w:rFonts w:ascii="宋体" w:hAnsi="宋体" w:cs="仿宋_GB2312" w:hint="eastAsia"/>
          <w:kern w:val="0"/>
          <w:sz w:val="18"/>
          <w:szCs w:val="18"/>
        </w:rPr>
        <w:lastRenderedPageBreak/>
        <w:t>记备案机构、投资合作机构、投资交易相关方、中介服务机构、理财快速赎回服务提供方提供、留存前述信息。</w:t>
      </w:r>
    </w:p>
    <w:p w14:paraId="43D4838E"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w:t>
      </w:r>
      <w:r>
        <w:rPr>
          <w:rFonts w:ascii="宋体" w:hAnsi="宋体" w:cs="仿宋_GB2312" w:hint="eastAsia"/>
          <w:kern w:val="0"/>
          <w:sz w:val="18"/>
          <w:szCs w:val="18"/>
        </w:rPr>
        <w:t>投资者信息。</w:t>
      </w:r>
    </w:p>
    <w:p w14:paraId="2BAD027E"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16647941"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w:t>
      </w:r>
      <w:r>
        <w:rPr>
          <w:rFonts w:ascii="宋体" w:hAnsi="宋体" w:cs="仿宋_GB2312" w:hint="eastAsia"/>
          <w:kern w:val="0"/>
          <w:sz w:val="18"/>
          <w:szCs w:val="18"/>
        </w:rPr>
        <w:t>欺诈、</w:t>
      </w:r>
      <w:r>
        <w:rPr>
          <w:rFonts w:ascii="宋体" w:hAnsi="宋体" w:cs="仿宋_GB2312" w:hint="eastAsia"/>
          <w:kern w:val="0"/>
          <w:sz w:val="18"/>
          <w:szCs w:val="18"/>
        </w:rPr>
        <w:t>恐怖融资、逃税活动等违法行为。乙方发现或有合理理由怀疑甲方、甲方资金或甲方交易行为涉嫌洗钱、</w:t>
      </w:r>
      <w:r>
        <w:rPr>
          <w:rFonts w:ascii="宋体" w:hAnsi="宋体" w:cs="仿宋_GB2312" w:hint="eastAsia"/>
          <w:kern w:val="0"/>
          <w:sz w:val="18"/>
          <w:szCs w:val="18"/>
        </w:rPr>
        <w:t>欺诈、</w:t>
      </w:r>
      <w:r>
        <w:rPr>
          <w:rFonts w:ascii="宋体" w:hAnsi="宋体" w:cs="仿宋_GB2312" w:hint="eastAsia"/>
          <w:kern w:val="0"/>
          <w:sz w:val="18"/>
          <w:szCs w:val="18"/>
        </w:rPr>
        <w:t>恐怖融资、逃税等犯罪活动相关的，乙方有权提前终止本协议，造成甲方损失的，乙方不承担责任。</w:t>
      </w:r>
    </w:p>
    <w:p w14:paraId="0C6CF925" w14:textId="77777777" w:rsidR="00F87750" w:rsidRDefault="00F87750">
      <w:pPr>
        <w:widowControl/>
        <w:spacing w:line="360" w:lineRule="auto"/>
        <w:jc w:val="left"/>
        <w:rPr>
          <w:rFonts w:ascii="宋体" w:hAnsi="宋体" w:cs="仿宋_GB2312"/>
          <w:kern w:val="0"/>
          <w:sz w:val="18"/>
          <w:szCs w:val="18"/>
        </w:rPr>
      </w:pPr>
    </w:p>
    <w:p w14:paraId="478198B8" w14:textId="77777777" w:rsidR="00F87750" w:rsidRDefault="003C66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14:paraId="3F0759DE"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由于国家有关法律、法规、规章、政策的改变、紧急措施的出台而导致甲方蒙受损失或协议终止的，乙方不承担责任。</w:t>
      </w:r>
    </w:p>
    <w:p w14:paraId="69F06F20"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14:paraId="45D90D04"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14:paraId="0FC11D20"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14:paraId="37C7F3F9" w14:textId="77777777" w:rsidR="00F87750" w:rsidRDefault="00F87750">
      <w:pPr>
        <w:widowControl/>
        <w:spacing w:line="360" w:lineRule="auto"/>
        <w:jc w:val="left"/>
        <w:rPr>
          <w:rFonts w:ascii="宋体" w:hAnsi="宋体" w:cs="仿宋_GB2312"/>
          <w:kern w:val="0"/>
          <w:sz w:val="18"/>
          <w:szCs w:val="18"/>
        </w:rPr>
      </w:pPr>
    </w:p>
    <w:p w14:paraId="0283752F" w14:textId="77777777" w:rsidR="00F87750" w:rsidRDefault="003C66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14:paraId="1DCEE758"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w:t>
      </w:r>
      <w:r>
        <w:rPr>
          <w:rFonts w:ascii="黑体" w:eastAsia="黑体" w:hAnsi="黑体" w:cs="仿宋_GB2312"/>
          <w:kern w:val="0"/>
          <w:sz w:val="18"/>
          <w:szCs w:val="18"/>
        </w:rPr>
        <w:t>协商不成的，任何一方可向乙方住所地</w:t>
      </w:r>
      <w:r>
        <w:rPr>
          <w:rFonts w:ascii="黑体" w:eastAsia="黑体" w:hAnsi="黑体" w:cs="仿宋_GB2312" w:hint="eastAsia"/>
          <w:kern w:val="0"/>
          <w:sz w:val="18"/>
          <w:szCs w:val="18"/>
        </w:rPr>
        <w:t>人民法院起诉。</w:t>
      </w:r>
    </w:p>
    <w:p w14:paraId="19282E35"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14:paraId="48CCE929" w14:textId="77777777" w:rsidR="00F87750" w:rsidRDefault="00F87750">
      <w:pPr>
        <w:widowControl/>
        <w:spacing w:line="360" w:lineRule="auto"/>
        <w:jc w:val="left"/>
        <w:rPr>
          <w:rFonts w:ascii="宋体" w:hAnsi="宋体" w:cs="仿宋_GB2312"/>
          <w:kern w:val="0"/>
          <w:sz w:val="18"/>
          <w:szCs w:val="18"/>
        </w:rPr>
      </w:pPr>
    </w:p>
    <w:p w14:paraId="7E754C0D" w14:textId="77777777" w:rsidR="00F87750" w:rsidRDefault="003C66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14:paraId="3B8B7334"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14:paraId="6322D273"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14:paraId="43666826"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119C9F97"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2.</w:t>
      </w:r>
      <w:r>
        <w:rPr>
          <w:rFonts w:ascii="宋体" w:hAnsi="宋体" w:cs="仿宋_GB2312" w:hint="eastAsia"/>
          <w:kern w:val="0"/>
          <w:sz w:val="18"/>
          <w:szCs w:val="18"/>
        </w:rPr>
        <w:t>协议终止</w:t>
      </w:r>
    </w:p>
    <w:p w14:paraId="44489373"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w:t>
      </w:r>
      <w:r>
        <w:rPr>
          <w:rFonts w:ascii="宋体" w:hAnsi="宋体" w:cs="仿宋_GB2312" w:hint="eastAsia"/>
          <w:kern w:val="0"/>
          <w:sz w:val="18"/>
          <w:szCs w:val="18"/>
        </w:rPr>
        <w:t>知》项下各方权利义务履行完毕之日，本协议自动终止。</w:t>
      </w:r>
    </w:p>
    <w:p w14:paraId="36491A58"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14:paraId="54E47358" w14:textId="77777777" w:rsidR="00F87750" w:rsidRDefault="003C66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3DB75403" w14:textId="77777777" w:rsidR="00F87750" w:rsidRDefault="00F87750">
      <w:pPr>
        <w:widowControl/>
        <w:spacing w:line="360" w:lineRule="auto"/>
        <w:jc w:val="left"/>
        <w:rPr>
          <w:rFonts w:ascii="宋体" w:hAnsi="宋体" w:cs="仿宋_GB2312"/>
          <w:b/>
          <w:kern w:val="0"/>
          <w:sz w:val="18"/>
          <w:szCs w:val="18"/>
        </w:rPr>
      </w:pPr>
    </w:p>
    <w:p w14:paraId="3F5F82EC"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14:paraId="4EF48047"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14:paraId="520DEF39"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429E4A45" w14:textId="77777777" w:rsidR="00F87750" w:rsidRDefault="003C66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14:paraId="34A849F3" w14:textId="77777777" w:rsidR="00F87750" w:rsidRDefault="003C66BF">
      <w:pPr>
        <w:widowControl/>
        <w:jc w:val="left"/>
        <w:rPr>
          <w:rFonts w:ascii="宋体" w:hAnsi="宋体" w:cs="仿宋_GB2312"/>
          <w:b/>
          <w:kern w:val="0"/>
          <w:sz w:val="18"/>
          <w:szCs w:val="18"/>
        </w:rPr>
      </w:pPr>
      <w:r>
        <w:rPr>
          <w:rFonts w:ascii="宋体" w:hAnsi="宋体" w:cs="仿宋_GB2312"/>
          <w:b/>
          <w:kern w:val="0"/>
          <w:sz w:val="18"/>
          <w:szCs w:val="18"/>
        </w:rPr>
        <w:br w:type="page"/>
      </w:r>
    </w:p>
    <w:p w14:paraId="78825F5E" w14:textId="77777777" w:rsidR="00F87750" w:rsidRDefault="00F87750">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F87750" w14:paraId="26DF7437" w14:textId="77777777">
        <w:trPr>
          <w:trHeight w:val="329"/>
        </w:trPr>
        <w:tc>
          <w:tcPr>
            <w:tcW w:w="8524" w:type="dxa"/>
            <w:gridSpan w:val="3"/>
            <w:vAlign w:val="center"/>
          </w:tcPr>
          <w:p w14:paraId="58B70483" w14:textId="77777777" w:rsidR="00F87750" w:rsidRDefault="003C66B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F87750" w14:paraId="2C9A9B16" w14:textId="77777777">
        <w:tc>
          <w:tcPr>
            <w:tcW w:w="675" w:type="dxa"/>
            <w:vAlign w:val="center"/>
          </w:tcPr>
          <w:p w14:paraId="02F0C9E3" w14:textId="77777777" w:rsidR="00F87750" w:rsidRDefault="003C66B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14:paraId="5813FD00" w14:textId="77777777" w:rsidR="00F87750" w:rsidRDefault="003C66B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21DD143A" w14:textId="77777777" w:rsidR="00F87750" w:rsidRDefault="003C66B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w:t>
            </w:r>
            <w:r>
              <w:rPr>
                <w:rFonts w:ascii="黑体" w:eastAsia="黑体" w:hAnsi="黑体"/>
                <w:kern w:val="0"/>
                <w:sz w:val="18"/>
                <w:szCs w:val="18"/>
              </w:rPr>
              <w:t>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w:t>
            </w:r>
            <w:r>
              <w:rPr>
                <w:rFonts w:ascii="黑体" w:eastAsia="黑体" w:hAnsi="黑体" w:hint="eastAsia"/>
                <w:kern w:val="0"/>
                <w:sz w:val="18"/>
                <w:szCs w:val="18"/>
              </w:rPr>
              <w:t>于自身独立的判断，是甲方真实的意思表示。</w:t>
            </w:r>
          </w:p>
          <w:p w14:paraId="677B8A7B" w14:textId="77777777" w:rsidR="00F87750" w:rsidRDefault="003C66B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F87750" w14:paraId="667EB841" w14:textId="77777777">
        <w:trPr>
          <w:trHeight w:hRule="exact" w:val="1374"/>
        </w:trPr>
        <w:tc>
          <w:tcPr>
            <w:tcW w:w="675" w:type="dxa"/>
            <w:vMerge w:val="restart"/>
            <w:vAlign w:val="center"/>
          </w:tcPr>
          <w:p w14:paraId="7FBE0B25" w14:textId="77777777" w:rsidR="00F87750" w:rsidRDefault="003C66BF">
            <w:pPr>
              <w:spacing w:line="360" w:lineRule="auto"/>
              <w:jc w:val="center"/>
              <w:rPr>
                <w:b/>
                <w:kern w:val="0"/>
                <w:sz w:val="18"/>
                <w:szCs w:val="18"/>
              </w:rPr>
            </w:pPr>
            <w:r>
              <w:rPr>
                <w:rFonts w:hint="eastAsia"/>
                <w:b/>
                <w:kern w:val="0"/>
                <w:sz w:val="18"/>
                <w:szCs w:val="18"/>
              </w:rPr>
              <w:t>甲方签署栏</w:t>
            </w:r>
          </w:p>
        </w:tc>
        <w:tc>
          <w:tcPr>
            <w:tcW w:w="851" w:type="dxa"/>
          </w:tcPr>
          <w:p w14:paraId="5D9A8191" w14:textId="77777777" w:rsidR="00F87750" w:rsidRDefault="003C66BF">
            <w:pPr>
              <w:spacing w:line="360" w:lineRule="auto"/>
              <w:rPr>
                <w:kern w:val="0"/>
                <w:sz w:val="18"/>
                <w:szCs w:val="18"/>
              </w:rPr>
            </w:pPr>
            <w:r>
              <w:rPr>
                <w:rFonts w:hint="eastAsia"/>
                <w:kern w:val="0"/>
                <w:sz w:val="18"/>
                <w:szCs w:val="18"/>
              </w:rPr>
              <w:t>个人投资者适用</w:t>
            </w:r>
          </w:p>
        </w:tc>
        <w:tc>
          <w:tcPr>
            <w:tcW w:w="6998" w:type="dxa"/>
          </w:tcPr>
          <w:p w14:paraId="3A551A02" w14:textId="77777777" w:rsidR="00F87750" w:rsidRDefault="003C66B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14:paraId="1F2414FB" w14:textId="77777777" w:rsidR="00F87750" w:rsidRDefault="00F87750">
            <w:pPr>
              <w:spacing w:line="360" w:lineRule="auto"/>
              <w:rPr>
                <w:b/>
                <w:kern w:val="0"/>
                <w:sz w:val="18"/>
                <w:szCs w:val="18"/>
              </w:rPr>
            </w:pPr>
          </w:p>
          <w:p w14:paraId="3CFD911D" w14:textId="77777777" w:rsidR="00F87750" w:rsidRDefault="003C66BF">
            <w:pPr>
              <w:spacing w:line="360" w:lineRule="auto"/>
              <w:rPr>
                <w:b/>
                <w:kern w:val="0"/>
                <w:sz w:val="18"/>
                <w:szCs w:val="18"/>
              </w:rPr>
            </w:pPr>
            <w:r>
              <w:rPr>
                <w:rFonts w:hint="eastAsia"/>
                <w:kern w:val="0"/>
                <w:sz w:val="18"/>
                <w:szCs w:val="18"/>
              </w:rPr>
              <w:t>日期：</w:t>
            </w:r>
          </w:p>
        </w:tc>
      </w:tr>
      <w:tr w:rsidR="00F87750" w14:paraId="65A73191" w14:textId="77777777">
        <w:tc>
          <w:tcPr>
            <w:tcW w:w="675" w:type="dxa"/>
            <w:vMerge/>
          </w:tcPr>
          <w:p w14:paraId="059088D0" w14:textId="77777777" w:rsidR="00F87750" w:rsidRDefault="00F87750">
            <w:pPr>
              <w:spacing w:line="360" w:lineRule="auto"/>
              <w:rPr>
                <w:b/>
                <w:kern w:val="0"/>
                <w:sz w:val="18"/>
                <w:szCs w:val="18"/>
              </w:rPr>
            </w:pPr>
          </w:p>
        </w:tc>
        <w:tc>
          <w:tcPr>
            <w:tcW w:w="851" w:type="dxa"/>
          </w:tcPr>
          <w:p w14:paraId="145DFB85" w14:textId="77777777" w:rsidR="00F87750" w:rsidRDefault="003C66BF">
            <w:pPr>
              <w:spacing w:line="360" w:lineRule="auto"/>
              <w:rPr>
                <w:kern w:val="0"/>
                <w:sz w:val="18"/>
                <w:szCs w:val="18"/>
              </w:rPr>
            </w:pPr>
            <w:r>
              <w:rPr>
                <w:rFonts w:hint="eastAsia"/>
                <w:kern w:val="0"/>
                <w:sz w:val="18"/>
                <w:szCs w:val="18"/>
              </w:rPr>
              <w:t>机构投资者适用</w:t>
            </w:r>
          </w:p>
        </w:tc>
        <w:tc>
          <w:tcPr>
            <w:tcW w:w="6998" w:type="dxa"/>
          </w:tcPr>
          <w:p w14:paraId="2E40822D" w14:textId="77777777" w:rsidR="00F87750" w:rsidRDefault="003C66B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14:paraId="77EEFDFE" w14:textId="77777777" w:rsidR="00F87750" w:rsidRDefault="00F87750">
            <w:pPr>
              <w:spacing w:line="360" w:lineRule="auto"/>
              <w:rPr>
                <w:rFonts w:cs="Arial"/>
                <w:kern w:val="0"/>
                <w:sz w:val="18"/>
                <w:szCs w:val="18"/>
              </w:rPr>
            </w:pPr>
          </w:p>
          <w:p w14:paraId="70A2359E" w14:textId="77777777" w:rsidR="00F87750" w:rsidRDefault="003C66B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14:paraId="75D4973C" w14:textId="77777777" w:rsidR="00F87750" w:rsidRDefault="003C66BF">
            <w:pPr>
              <w:spacing w:line="360" w:lineRule="auto"/>
              <w:rPr>
                <w:kern w:val="0"/>
                <w:sz w:val="18"/>
                <w:szCs w:val="18"/>
              </w:rPr>
            </w:pPr>
            <w:r>
              <w:rPr>
                <w:rFonts w:hint="eastAsia"/>
                <w:kern w:val="0"/>
                <w:sz w:val="18"/>
                <w:szCs w:val="18"/>
              </w:rPr>
              <w:t>日期：</w:t>
            </w:r>
          </w:p>
        </w:tc>
      </w:tr>
      <w:tr w:rsidR="00F87750" w14:paraId="26AEEAFA" w14:textId="77777777">
        <w:tc>
          <w:tcPr>
            <w:tcW w:w="675" w:type="dxa"/>
          </w:tcPr>
          <w:p w14:paraId="56D7FC83" w14:textId="77777777" w:rsidR="00F87750" w:rsidRDefault="003C66B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6A593DDF" w14:textId="77777777" w:rsidR="00F87750" w:rsidRDefault="003C66B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14:paraId="27A89FC6" w14:textId="77777777" w:rsidR="00F87750" w:rsidRDefault="00F87750">
            <w:pPr>
              <w:spacing w:line="360" w:lineRule="auto"/>
              <w:rPr>
                <w:b/>
                <w:kern w:val="0"/>
                <w:sz w:val="18"/>
                <w:szCs w:val="18"/>
              </w:rPr>
            </w:pPr>
          </w:p>
          <w:p w14:paraId="73EE0A76" w14:textId="77777777" w:rsidR="00F87750" w:rsidRDefault="003C66BF">
            <w:pPr>
              <w:spacing w:line="360" w:lineRule="auto"/>
              <w:rPr>
                <w:kern w:val="0"/>
                <w:sz w:val="18"/>
                <w:szCs w:val="18"/>
              </w:rPr>
            </w:pPr>
            <w:r>
              <w:rPr>
                <w:rFonts w:hint="eastAsia"/>
                <w:kern w:val="0"/>
                <w:sz w:val="18"/>
                <w:szCs w:val="18"/>
              </w:rPr>
              <w:t>日期：</w:t>
            </w:r>
          </w:p>
        </w:tc>
      </w:tr>
    </w:tbl>
    <w:p w14:paraId="6A81C082" w14:textId="77777777" w:rsidR="00F87750" w:rsidRDefault="003C66B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25B5BAD8" w14:textId="77777777" w:rsidR="00F87750" w:rsidRDefault="00F87750"/>
    <w:sectPr w:rsidR="00F877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8D6BC" w14:textId="77777777" w:rsidR="00000000" w:rsidRDefault="003C66BF">
      <w:r>
        <w:separator/>
      </w:r>
    </w:p>
  </w:endnote>
  <w:endnote w:type="continuationSeparator" w:id="0">
    <w:p w14:paraId="37807642" w14:textId="77777777" w:rsidR="00000000" w:rsidRDefault="003C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14:paraId="17F85BFB" w14:textId="77777777" w:rsidR="00F87750" w:rsidRDefault="003C66BF">
        <w:pPr>
          <w:pStyle w:val="a5"/>
          <w:jc w:val="center"/>
        </w:pPr>
        <w:r>
          <w:fldChar w:fldCharType="begin"/>
        </w:r>
        <w:r>
          <w:instrText>PAGE   \* MERGEFORMAT</w:instrText>
        </w:r>
        <w:r>
          <w:fldChar w:fldCharType="separate"/>
        </w:r>
        <w:r w:rsidRPr="003C66BF">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0B135" w14:textId="77777777" w:rsidR="00000000" w:rsidRDefault="003C66BF">
      <w:r>
        <w:separator/>
      </w:r>
    </w:p>
  </w:footnote>
  <w:footnote w:type="continuationSeparator" w:id="0">
    <w:p w14:paraId="29DCFA86" w14:textId="77777777" w:rsidR="00000000" w:rsidRDefault="003C6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CD921" w14:textId="77777777" w:rsidR="00F87750" w:rsidRDefault="003C66B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14:paraId="3BF08022" w14:textId="77777777" w:rsidR="00F87750" w:rsidRDefault="003C66B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ocumentProtection w:edit="readOnly" w:enforcement="1" w:cryptProviderType="rsaFull" w:cryptAlgorithmClass="hash" w:cryptAlgorithmType="typeAny" w:cryptAlgorithmSid="4" w:cryptSpinCount="0" w:hash="pNMBtncJKzccFXY2AmTexb1w9sI=" w:salt="3nVNNtBGxYI8YqJQ3m9tp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66BF"/>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87750"/>
    <w:rsid w:val="00F97CA1"/>
    <w:rsid w:val="00FA0051"/>
    <w:rsid w:val="00FA64F6"/>
    <w:rsid w:val="00FF1B1C"/>
    <w:rsid w:val="03BA56F6"/>
    <w:rsid w:val="1CB87339"/>
    <w:rsid w:val="248C49E5"/>
    <w:rsid w:val="2ED75C91"/>
    <w:rsid w:val="2F512060"/>
    <w:rsid w:val="56704E63"/>
    <w:rsid w:val="583A29B2"/>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38593355-060D-4F93-B358-D6655E06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FA3DF-2617-49C4-863B-7BFBCA33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4140</Words>
  <Characters>282</Characters>
  <Application>Microsoft Office Word</Application>
  <DocSecurity>8</DocSecurity>
  <Lines>2</Lines>
  <Paragraphs>8</Paragraphs>
  <ScaleCrop>false</ScaleCrop>
  <Company>神州网信技术有限公司</Company>
  <LinksUpToDate>false</LinksUpToDate>
  <CharactersWithSpaces>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cp:revision>
  <dcterms:created xsi:type="dcterms:W3CDTF">2024-03-04T01:43:00Z</dcterms:created>
  <dcterms:modified xsi:type="dcterms:W3CDTF">2026-01-27T02:45:00Z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2687AEDFFDF64A5591D1BC37BAF72CFD</vt:lpwstr>
  </property>
</Properties>
</file>