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3E6EBC"/>
    <w:p w14:paraId="2FC29159">
      <w:pPr>
        <w:tabs>
          <w:tab w:val="left" w:pos="1592"/>
        </w:tabs>
        <w:bidi w:val="0"/>
        <w:jc w:val="left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ab/>
      </w:r>
      <w: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8859520" cy="2715260"/>
            <wp:effectExtent l="0" t="0" r="5080" b="2540"/>
            <wp:docPr id="1" name="图片 1" descr="截屏2024-11-01 15.53.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截屏2024-11-01 15.53.1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59520" cy="271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BFDBD5"/>
    <w:rsid w:val="19FF64CE"/>
    <w:rsid w:val="7E7F821D"/>
    <w:rsid w:val="F7BFD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Office_6.12.1.8902_F1E327BC-269C-435d-A152-05C5408002CA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2024-10-31T22:55:00Z</dcterms:created>
  <dc:creator>叶淑珊</dc:creator>
  <cp:lastModifiedBy>叶淑珊</cp:lastModifiedBy>
  <dcterms:modified xsi:type="dcterms:W3CDTF">2024-11-01T15:53:18Z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2052-6.12.1.8902</vt:lpwstr>
  </property>
  <property fmtid="{D5CDD505-2E9C-101B-9397-08002B2CF9AE}" pid="3" name="ICV">
    <vt:lpwstr>19C169317C88F4F63C2A2367FC654FD1_43</vt:lpwstr>
  </property>
</Properties>
</file>