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幸福99丰裕固收386天25079期理财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幸福99丰裕固收386天25079期理财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FYG25079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Z7002225000140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2025年4月22日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2026年5月13日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1,930,825,873.52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119.02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1,930,825,873.52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1,911,821,841.00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1.0099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1.0099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441,322,948.75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406,991,383.26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180,787,250.02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10,214,101.17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119,623,701.17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31,910,214.62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13,721,511.33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50,650,570.98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36,074,685.43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34,466,426.94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13,099,728.77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85,980,830.32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48,751,256.54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6,213,461.20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67,849,796.22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153,879,631.00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丰裕固收25079期Z款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FYG25079Z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229,288,375.80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丰裕固收25079期Z款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45.78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78.12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54.08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23赣振02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94,328,653.56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25特钢新城MTN001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91,063,671.78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交银国信-安盈固收T0030号-龙游国资信托贷款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84,055,281.30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24城东投资MTN001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81,986,183.01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24海恒控股MTN002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81,557,105.75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21西咸02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81,471,821.67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24高邮建投PPN002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80,950,026.30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24柯岩建设PPN002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70,124,963.22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24温州交运MTN005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61,420,353.70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粤财信托·青田交投信托贷款（常华134号）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55,462,857.12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365,139,603.29</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18.91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青田县交通发展投资有限公司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粤财信托·青田交投信托贷款（常华134号）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55,462,857.12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龙游县国有资产经营有限公司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交银国信-安盈固收T0030号-龙游国资信托贷款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84,055,281.30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1,911,831,841.00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1,911,821,841.00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杭银理财幸福99丰裕固收386天25079期理财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3301040160015309811-5125079</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