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幸福99丰裕固收763天25091期理财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幸福99丰裕固收763天25091期理财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FYG25091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Z7002225000156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2025年5月15日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2027年6月17日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2.75-3.05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459,786,627.87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106.57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459,786,627.87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454,493,038.00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1.0116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1.0116</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丰裕固收25091期A款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34,852,092.64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29,871,402.74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丰裕固收25091期C款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1.0120</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1.0120</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3,158,681.50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丰裕固收25091期D款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45,116,672.74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丰裕固收25091期E款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200,299,279.98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丰裕固收25091期F款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146,157,825.51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丰裕固收25091期I款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FYG25091I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1.0112</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1.0112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330,672.76</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丰裕固收25091期A款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丰裕固收25091期C款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3.17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丰裕固收25091期D款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丰裕固收25091期E款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丰裕固收25091期F款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丰裕固收25091期I款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2.96</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52.60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35.41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10.39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68.90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上海信托-瑞诚54号-慈溪城建信托贷款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45,011,749.68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中信信托·新悦187号·绍兴滨海债权投资计划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44,828,681.50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9.75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22汉阳控股PPN001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40,297,031.23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8.76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中原信托-安盛35期科丰3号-卧龙电驱收益权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31,076,679.30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6.76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25青岛北城MTN001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30,349,793.01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6.60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23武侯产业PPN003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30,343,761.78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6.60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24昆承湖PPN002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30,152,063.84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粤财信托·宁波鄞开信托贷款（常华129号）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26,899,895.43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5.85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24渝惠通PPN001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20,235,049.59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中原信托-安盛35期科丰4号-国邦医药收益权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18,086,427.50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3.93</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29,003,098.64</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6.31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宁波市鄞开集团有限责任公司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粤财信托·宁波鄞开信托贷款（常华129号）</w:t>
              <w:tab/>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2026-06-01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26,899,895.43</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上海信托-瑞诚54号-慈溪城建信托贷款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45,011,749.68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上海信托-瑞诚55号-慈溪城建信托贷款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4,401,118.04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中原信托-安盛35期科丰3号-卧龙电驱收益权</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31,076,679.30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中原信托-安盛35期科丰4号-国邦医药收益权</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18,086,427.50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中原信托-安盛35期科丰5号-巍华新材收益权</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1,798,652.00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绍兴滨海新区控股集团有限公司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中信信托·新悦187号·绍兴滨海债权投资计划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44,828,681.50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金华金开国有资本投资有限公司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交银国信·融诚1079号集合资金信托计划-金华金开</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10,004,628.10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454,493,038.00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454,493,038.00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杭银理财幸福99丰裕固收763天25091期理财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3301040160015309811-5125091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